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E5" w:rsidRDefault="00F86B91" w:rsidP="00F86B91">
      <w:pPr>
        <w:rPr>
          <w:sz w:val="36"/>
          <w:szCs w:val="36"/>
          <w:u w:val="single"/>
        </w:rPr>
      </w:pPr>
      <w:r w:rsidRPr="00E97F0B">
        <w:rPr>
          <w:b/>
          <w:sz w:val="36"/>
          <w:szCs w:val="36"/>
          <w:u w:val="single"/>
        </w:rPr>
        <w:t>Como realizar búsquedas: uso del catálogo</w:t>
      </w:r>
    </w:p>
    <w:p w:rsidR="00F86B91" w:rsidRDefault="00F86B91" w:rsidP="00F86B91">
      <w:pPr>
        <w:rPr>
          <w:sz w:val="36"/>
          <w:szCs w:val="36"/>
          <w:u w:val="single"/>
        </w:rPr>
      </w:pPr>
    </w:p>
    <w:p w:rsidR="00F86B91" w:rsidRDefault="00F86B91" w:rsidP="00F86B91">
      <w:pPr>
        <w:jc w:val="both"/>
      </w:pPr>
      <w:r w:rsidRPr="00EE15FC">
        <w:t xml:space="preserve">El catálogo de la Biblioteca del Centro Asociado de la UNED en Pontevedra, está integrado en el catalogo colectivo de las bibliotecas de la UNED, alojado en la página web de la Biblioteca Central, y la consulta del mismo solo es </w:t>
      </w:r>
      <w:proofErr w:type="spellStart"/>
      <w:r w:rsidRPr="00EE15FC">
        <w:rPr>
          <w:i/>
        </w:rPr>
        <w:t>on</w:t>
      </w:r>
      <w:proofErr w:type="spellEnd"/>
      <w:r w:rsidRPr="00EE15FC">
        <w:rPr>
          <w:i/>
        </w:rPr>
        <w:t xml:space="preserve"> line, </w:t>
      </w:r>
      <w:r w:rsidRPr="00EE15FC">
        <w:t>por Internet. La consulta es posible desde cualquier lugar</w:t>
      </w:r>
      <w:r>
        <w:t>,</w:t>
      </w:r>
      <w:r w:rsidRPr="00EE15FC">
        <w:t xml:space="preserve"> con un equipo con conexión a Internet: PC, teléfono móvil, </w:t>
      </w:r>
      <w:proofErr w:type="spellStart"/>
      <w:r w:rsidRPr="00EE15FC">
        <w:t>tablet</w:t>
      </w:r>
      <w:proofErr w:type="spellEnd"/>
      <w:r w:rsidRPr="00EE15FC">
        <w:t>… Se consulta desde la página del Centro</w:t>
      </w:r>
      <w:r>
        <w:t xml:space="preserve">: esta es la ventana que se </w:t>
      </w:r>
      <w:proofErr w:type="spellStart"/>
      <w:r>
        <w:t>tiebne</w:t>
      </w:r>
      <w:proofErr w:type="spellEnd"/>
      <w:r>
        <w:t xml:space="preserve"> que abrir</w:t>
      </w:r>
    </w:p>
    <w:p w:rsidR="00F86B91" w:rsidRPr="00EE15FC" w:rsidRDefault="00F86B91" w:rsidP="00F86B91">
      <w:pPr>
        <w:jc w:val="both"/>
      </w:pPr>
      <w:r>
        <w:t xml:space="preserve"> </w:t>
      </w:r>
      <w:r w:rsidRPr="00EE15FC">
        <w:t xml:space="preserve"> </w:t>
      </w:r>
      <w:r>
        <w:t xml:space="preserve"> </w:t>
      </w:r>
      <w:r w:rsidRPr="00EE15FC">
        <w:rPr>
          <w:noProof/>
          <w:lang w:eastAsia="ja-JP"/>
        </w:rPr>
        <w:drawing>
          <wp:inline distT="0" distB="0" distL="0" distR="0">
            <wp:extent cx="5399658" cy="3952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922" cy="3961121"/>
                    </a:xfrm>
                    <a:prstGeom prst="rect">
                      <a:avLst/>
                    </a:prstGeom>
                    <a:noFill/>
                    <a:ln>
                      <a:noFill/>
                    </a:ln>
                  </pic:spPr>
                </pic:pic>
              </a:graphicData>
            </a:graphic>
          </wp:inline>
        </w:drawing>
      </w:r>
    </w:p>
    <w:p w:rsidR="00F86B91" w:rsidRDefault="00F86B91" w:rsidP="00F86B91"/>
    <w:p w:rsidR="00F86B91" w:rsidRDefault="00F86B91" w:rsidP="00F86B91">
      <w:r w:rsidRPr="00EE15FC">
        <w:t xml:space="preserve">1. Entrar en </w:t>
      </w:r>
      <w:hyperlink r:id="rId5" w:history="1">
        <w:r w:rsidRPr="00EE15FC">
          <w:rPr>
            <w:rStyle w:val="Hipervnculo"/>
          </w:rPr>
          <w:t>https://www.unedpontevedra.com/biblioteca</w:t>
        </w:r>
      </w:hyperlink>
    </w:p>
    <w:p w:rsidR="0006429A" w:rsidRPr="0006429A" w:rsidRDefault="003236FA" w:rsidP="00F86B91">
      <w:pPr>
        <w:rPr>
          <w:rStyle w:val="Hipervnculo"/>
          <w:color w:val="auto"/>
        </w:rPr>
      </w:pPr>
      <w:r>
        <w:t xml:space="preserve">2. Pinchar en </w:t>
      </w:r>
      <w:r w:rsidRPr="003236FA">
        <w:rPr>
          <w:u w:val="single"/>
        </w:rPr>
        <w:t>Catálogos</w:t>
      </w:r>
    </w:p>
    <w:p w:rsidR="00F86B91" w:rsidRPr="00EE15FC" w:rsidRDefault="0006429A" w:rsidP="00F86B91">
      <w:pPr>
        <w:rPr>
          <w:u w:val="single"/>
        </w:rPr>
      </w:pPr>
      <w:r>
        <w:t>3</w:t>
      </w:r>
      <w:r w:rsidR="00F86B91" w:rsidRPr="00EE15FC">
        <w:t xml:space="preserve">. Pinchar en </w:t>
      </w:r>
      <w:r w:rsidR="00F86B91" w:rsidRPr="00EE15FC">
        <w:rPr>
          <w:u w:val="single"/>
        </w:rPr>
        <w:t>CATÁLOGO DEL C. A. DE PONTEVEDRA</w:t>
      </w:r>
    </w:p>
    <w:p w:rsidR="00F86B91" w:rsidRDefault="0006429A" w:rsidP="00F86B91">
      <w:r>
        <w:t>4</w:t>
      </w:r>
      <w:r w:rsidR="00F86B91" w:rsidRPr="00EE15FC">
        <w:t xml:space="preserve">. Escribir la búsqueda a efectuar: puede buscar por título, autor, editorial… También puede buscar por varios ítems (con los buscadores booleanos: and, </w:t>
      </w:r>
      <w:proofErr w:type="spellStart"/>
      <w:r w:rsidR="00F86B91" w:rsidRPr="00EE15FC">
        <w:t>or</w:t>
      </w:r>
      <w:proofErr w:type="spellEnd"/>
      <w:r w:rsidR="00F86B91" w:rsidRPr="00EE15FC">
        <w:t xml:space="preserve">, </w:t>
      </w:r>
      <w:proofErr w:type="spellStart"/>
      <w:r w:rsidR="00F86B91" w:rsidRPr="00EE15FC">
        <w:t>not</w:t>
      </w:r>
      <w:proofErr w:type="spellEnd"/>
      <w:r w:rsidR="00F86B91" w:rsidRPr="00EE15FC">
        <w:t xml:space="preserve">)  (ej. Gimeno and procesal and casos and </w:t>
      </w:r>
      <w:proofErr w:type="gramStart"/>
      <w:r w:rsidR="00F86B91" w:rsidRPr="00EE15FC">
        <w:t>Areces )</w:t>
      </w:r>
      <w:proofErr w:type="gramEnd"/>
      <w:r w:rsidR="00F86B91" w:rsidRPr="00EE15FC">
        <w:t xml:space="preserve"> con esto delimita más la búsqueda</w:t>
      </w:r>
      <w:r w:rsidR="00F86B91">
        <w:t>.</w:t>
      </w:r>
    </w:p>
    <w:p w:rsidR="00F86B91" w:rsidRDefault="00F86B91" w:rsidP="00F86B91">
      <w:r>
        <w:t xml:space="preserve">Aparece un listado con la </w:t>
      </w:r>
      <w:proofErr w:type="spellStart"/>
      <w:r>
        <w:t>busqueda</w:t>
      </w:r>
      <w:proofErr w:type="spellEnd"/>
      <w:r>
        <w:t>.</w:t>
      </w:r>
    </w:p>
    <w:p w:rsidR="00F86B91" w:rsidRDefault="00F86B91" w:rsidP="00F86B91">
      <w:r>
        <w:t xml:space="preserve">Ahora hay que pinchar en el </w:t>
      </w:r>
      <w:proofErr w:type="spellStart"/>
      <w:r>
        <w:t>boton</w:t>
      </w:r>
      <w:proofErr w:type="spellEnd"/>
      <w:r>
        <w:t xml:space="preserve"> azul que pone detalles, del documento que queremos ver.</w:t>
      </w:r>
    </w:p>
    <w:p w:rsidR="00F86B91" w:rsidRPr="00EE15FC" w:rsidRDefault="00CD7B6F" w:rsidP="00F86B91">
      <w:r>
        <w:rPr>
          <w:noProof/>
          <w:lang w:eastAsia="es-ES"/>
        </w:rPr>
        <w:lastRenderedPageBreak/>
        <w:pict>
          <v:shapetype id="_x0000_t32" coordsize="21600,21600" o:spt="32" o:oned="t" path="m,l21600,21600e" filled="f">
            <v:path arrowok="t" fillok="f" o:connecttype="none"/>
            <o:lock v:ext="edit" shapetype="t"/>
          </v:shapetype>
          <v:shape id="Conector recto de flecha 4" o:spid="_x0000_s1026" type="#_x0000_t32" style="position:absolute;margin-left:-46.8pt;margin-top:128.65pt;width:59.25pt;height:4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" strokecolor="#5b9bd5 [3204]" strokeweight=".5pt">
            <v:stroke endarrow="block" joinstyle="miter"/>
          </v:shape>
        </w:pict>
      </w:r>
      <w:r w:rsidR="00F86B91" w:rsidRPr="00EE15FC">
        <w:rPr>
          <w:noProof/>
          <w:lang w:eastAsia="ja-JP"/>
        </w:rPr>
        <w:drawing>
          <wp:inline distT="0" distB="0" distL="0" distR="0">
            <wp:extent cx="5399213" cy="456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3470" cy="4608324"/>
                    </a:xfrm>
                    <a:prstGeom prst="rect">
                      <a:avLst/>
                    </a:prstGeom>
                    <a:noFill/>
                    <a:ln>
                      <a:noFill/>
                    </a:ln>
                  </pic:spPr>
                </pic:pic>
              </a:graphicData>
            </a:graphic>
          </wp:inline>
        </w:drawing>
      </w:r>
    </w:p>
    <w:p w:rsidR="00F86B91" w:rsidRDefault="00F86B91" w:rsidP="00F86B91"/>
    <w:p w:rsidR="00F86B91" w:rsidRDefault="00F86B91" w:rsidP="00F86B91">
      <w:r>
        <w:t>Al abrir aparece la ficha del documento y la disponibilidad del mismo</w:t>
      </w:r>
    </w:p>
    <w:p w:rsidR="00F86B91" w:rsidRDefault="00CD7B6F" w:rsidP="00F86B91">
      <w:r>
        <w:rPr>
          <w:noProof/>
          <w:lang w:eastAsia="es-ES"/>
        </w:rPr>
        <w:lastRenderedPageBreak/>
        <w:pict>
          <v:shape id="Conector recto de flecha 6" o:spid="_x0000_s1028" type="#_x0000_t32" style="position:absolute;margin-left:-51.3pt;margin-top:175.1pt;width:3in;height:56.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" strokecolor="#5b9bd5 [3204]" strokeweight=".5pt">
            <v:stroke endarrow="block" joinstyle="miter"/>
          </v:shape>
        </w:pict>
      </w:r>
      <w:r w:rsidR="00F86B91" w:rsidRPr="00EE15FC">
        <w:rPr>
          <w:noProof/>
          <w:lang w:eastAsia="ja-JP"/>
        </w:rPr>
        <w:drawing>
          <wp:inline distT="0" distB="0" distL="0" distR="0">
            <wp:extent cx="5610225" cy="34762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6668" cy="3511253"/>
                    </a:xfrm>
                    <a:prstGeom prst="rect">
                      <a:avLst/>
                    </a:prstGeom>
                    <a:noFill/>
                    <a:ln>
                      <a:noFill/>
                    </a:ln>
                  </pic:spPr>
                </pic:pic>
              </a:graphicData>
            </a:graphic>
          </wp:inline>
        </w:drawing>
      </w:r>
      <w:r w:rsidR="00F86B91">
        <w:t xml:space="preserve">    </w:t>
      </w:r>
    </w:p>
    <w:p w:rsidR="00F86B91" w:rsidRDefault="00F86B91" w:rsidP="00F86B91">
      <w:proofErr w:type="spellStart"/>
      <w:r>
        <w:t>Tambien</w:t>
      </w:r>
      <w:proofErr w:type="spellEnd"/>
      <w:r>
        <w:t xml:space="preserve"> nos indica donde se puede localizar el documento, la signatura</w:t>
      </w:r>
    </w:p>
    <w:p w:rsidR="00F86B91" w:rsidRDefault="00CD7B6F" w:rsidP="00F86B91">
      <w:r>
        <w:rPr>
          <w:noProof/>
          <w:lang w:eastAsia="es-ES"/>
        </w:rPr>
        <w:pict>
          <v:shape id="Conector recto de flecha 8" o:spid="_x0000_s1027" type="#_x0000_t32" style="position:absolute;margin-left:-34.8pt;margin-top:175.9pt;width:113.25pt;height:37.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" strokecolor="#5b9bd5 [3204]" strokeweight=".5pt">
            <v:stroke endarrow="block" joinstyle="miter"/>
          </v:shape>
        </w:pict>
      </w:r>
      <w:r w:rsidR="00F86B91" w:rsidRPr="00EE15FC">
        <w:rPr>
          <w:noProof/>
          <w:lang w:eastAsia="ja-JP"/>
        </w:rPr>
        <w:drawing>
          <wp:inline distT="0" distB="0" distL="0" distR="0">
            <wp:extent cx="5398770" cy="3571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5672" cy="3576441"/>
                    </a:xfrm>
                    <a:prstGeom prst="rect">
                      <a:avLst/>
                    </a:prstGeom>
                    <a:noFill/>
                    <a:ln>
                      <a:noFill/>
                    </a:ln>
                  </pic:spPr>
                </pic:pic>
              </a:graphicData>
            </a:graphic>
          </wp:inline>
        </w:drawing>
      </w:r>
      <w:r w:rsidR="00F86B91">
        <w:t xml:space="preserve">     </w:t>
      </w:r>
    </w:p>
    <w:p w:rsidR="00F86B91" w:rsidRDefault="00F86B91" w:rsidP="00F86B91"/>
    <w:p w:rsidR="00F86B91" w:rsidRPr="00F86B91" w:rsidRDefault="00F86B91" w:rsidP="00F86B91">
      <w:r>
        <w:t xml:space="preserve">Si necesita cualquier </w:t>
      </w:r>
      <w:proofErr w:type="spellStart"/>
      <w:r>
        <w:t>explicacion</w:t>
      </w:r>
      <w:proofErr w:type="spellEnd"/>
      <w:r>
        <w:t>, pregunte en biblioteca</w:t>
      </w:r>
      <w:bookmarkStart w:id="0" w:name="_GoBack"/>
      <w:bookmarkEnd w:id="0"/>
    </w:p>
    <w:sectPr w:rsidR="00F86B91" w:rsidRPr="00F86B91" w:rsidSect="006C76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B91"/>
    <w:rsid w:val="0006429A"/>
    <w:rsid w:val="003236FA"/>
    <w:rsid w:val="006C7660"/>
    <w:rsid w:val="00CD7B6F"/>
    <w:rsid w:val="00F646E5"/>
    <w:rsid w:val="00F86B91"/>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Conector recto de flecha 4"/>
        <o:r id="V:Rule5" type="connector" idref="#Conector recto de flecha 8"/>
        <o:r id="V:Rule6" type="connector" idref="#Conector recto de flech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86B91"/>
    <w:rPr>
      <w:color w:val="0000FF"/>
      <w:u w:val="single"/>
    </w:rPr>
  </w:style>
  <w:style w:type="paragraph" w:styleId="Textodeglobo">
    <w:name w:val="Balloon Text"/>
    <w:basedOn w:val="Normal"/>
    <w:link w:val="TextodegloboCar"/>
    <w:uiPriority w:val="99"/>
    <w:semiHidden/>
    <w:unhideWhenUsed/>
    <w:rsid w:val="00323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unedpontevedra.com/bibliote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FERNANDEZ-VALDES</dc:creator>
  <cp:keywords/>
  <dc:description/>
  <cp:lastModifiedBy>usuario</cp:lastModifiedBy>
  <cp:revision>3</cp:revision>
  <dcterms:created xsi:type="dcterms:W3CDTF">2016-07-07T17:38:00Z</dcterms:created>
  <dcterms:modified xsi:type="dcterms:W3CDTF">2016-08-26T19:00:00Z</dcterms:modified>
</cp:coreProperties>
</file>